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B0" w:rsidRDefault="00E84717" w:rsidP="00C668B0">
      <w:pPr>
        <w:tabs>
          <w:tab w:val="left" w:pos="5086"/>
          <w:tab w:val="left" w:pos="5220"/>
        </w:tabs>
      </w:pPr>
      <w:r>
        <w:t>Officiating Advisory Group Terms of Reference</w:t>
      </w:r>
      <w:r w:rsidR="00C668B0">
        <w:t xml:space="preserve"> </w:t>
      </w:r>
    </w:p>
    <w:p w:rsidR="00C668B0" w:rsidRDefault="00C668B0" w:rsidP="00C668B0">
      <w:pPr>
        <w:tabs>
          <w:tab w:val="left" w:pos="5086"/>
          <w:tab w:val="left" w:pos="5220"/>
        </w:tabs>
      </w:pPr>
    </w:p>
    <w:p w:rsidR="007F1567" w:rsidRDefault="00C668B0" w:rsidP="00C668B0">
      <w:pPr>
        <w:tabs>
          <w:tab w:val="left" w:pos="5086"/>
          <w:tab w:val="left" w:pos="5220"/>
        </w:tabs>
      </w:pPr>
      <w:r>
        <w:t xml:space="preserve">A sample terms of reference is provided below for Peak Sporting </w:t>
      </w:r>
      <w:proofErr w:type="gramStart"/>
      <w:r>
        <w:t>Bodies(</w:t>
      </w:r>
      <w:proofErr w:type="gramEnd"/>
      <w:r>
        <w:t>PSB) who are investigating implementing an Officiating Advisory Group.</w:t>
      </w:r>
      <w:r>
        <w:tab/>
      </w:r>
    </w:p>
    <w:p w:rsidR="00C668B0" w:rsidRDefault="00C668B0" w:rsidP="00C668B0">
      <w:pPr>
        <w:tabs>
          <w:tab w:val="left" w:pos="5086"/>
          <w:tab w:val="left" w:pos="5220"/>
        </w:tabs>
      </w:pPr>
    </w:p>
    <w:p w:rsidR="00C668B0" w:rsidRPr="002621CC" w:rsidRDefault="002621CC" w:rsidP="002621CC">
      <w:pPr>
        <w:tabs>
          <w:tab w:val="left" w:pos="5086"/>
          <w:tab w:val="left" w:pos="5220"/>
        </w:tabs>
        <w:jc w:val="center"/>
        <w:rPr>
          <w:i/>
          <w:sz w:val="36"/>
          <w:szCs w:val="36"/>
        </w:rPr>
      </w:pPr>
      <w:r w:rsidRPr="002621CC">
        <w:rPr>
          <w:i/>
          <w:sz w:val="36"/>
          <w:szCs w:val="36"/>
        </w:rPr>
        <w:t>SAMPLE</w:t>
      </w:r>
    </w:p>
    <w:p w:rsidR="00E84717" w:rsidRPr="007F1567" w:rsidRDefault="00E84717">
      <w:pPr>
        <w:rPr>
          <w:b/>
        </w:rPr>
      </w:pPr>
      <w:r w:rsidRPr="007F1567">
        <w:rPr>
          <w:b/>
        </w:rPr>
        <w:t>Purpose</w:t>
      </w:r>
    </w:p>
    <w:p w:rsidR="00303F17" w:rsidRDefault="006A73B4" w:rsidP="006129D1">
      <w:r>
        <w:t>The purpose of th</w:t>
      </w:r>
      <w:r w:rsidR="00C668B0">
        <w:t xml:space="preserve">e Officiating </w:t>
      </w:r>
      <w:r w:rsidR="007F1567">
        <w:t>Advisory Group</w:t>
      </w:r>
      <w:r w:rsidR="00E84717">
        <w:t xml:space="preserve"> is to provide </w:t>
      </w:r>
      <w:r w:rsidR="00E959CE">
        <w:t>strategic and policy oversight of</w:t>
      </w:r>
      <w:r w:rsidR="00E84717">
        <w:t xml:space="preserve"> the officiatin</w:t>
      </w:r>
      <w:r w:rsidR="00E959CE">
        <w:t xml:space="preserve">g development program/structure to the </w:t>
      </w:r>
      <w:r w:rsidR="00C668B0">
        <w:t>PSB</w:t>
      </w:r>
      <w:r w:rsidR="00E959CE">
        <w:t xml:space="preserve"> Board</w:t>
      </w:r>
      <w:r w:rsidR="00C668B0">
        <w:t>.</w:t>
      </w:r>
    </w:p>
    <w:p w:rsidR="005E3914" w:rsidRDefault="005E3914"/>
    <w:p w:rsidR="00E84717" w:rsidRDefault="00E84717">
      <w:r>
        <w:t xml:space="preserve">The Advisory Group is not involved directly with umpire selection </w:t>
      </w:r>
      <w:r w:rsidR="006129D1">
        <w:t xml:space="preserve">at </w:t>
      </w:r>
      <w:r w:rsidR="002621CC">
        <w:t xml:space="preserve">Member </w:t>
      </w:r>
      <w:r w:rsidR="006129D1">
        <w:t xml:space="preserve">Association level </w:t>
      </w:r>
      <w:r>
        <w:t xml:space="preserve">which is </w:t>
      </w:r>
      <w:r w:rsidR="002621CC">
        <w:t>an Association</w:t>
      </w:r>
      <w:r w:rsidR="00C668B0">
        <w:t xml:space="preserve"> </w:t>
      </w:r>
      <w:r>
        <w:t xml:space="preserve">staff </w:t>
      </w:r>
      <w:r w:rsidR="002621CC">
        <w:t>/</w:t>
      </w:r>
      <w:r>
        <w:t>Coordinator/</w:t>
      </w:r>
      <w:r w:rsidR="00C668B0">
        <w:t xml:space="preserve">Officiating </w:t>
      </w:r>
      <w:r>
        <w:t>Coach responsibility.</w:t>
      </w:r>
    </w:p>
    <w:p w:rsidR="00E84717" w:rsidRDefault="00E84717"/>
    <w:p w:rsidR="00E84717" w:rsidRPr="007F1567" w:rsidRDefault="006129D1">
      <w:pPr>
        <w:rPr>
          <w:b/>
        </w:rPr>
      </w:pPr>
      <w:r w:rsidRPr="007F1567">
        <w:rPr>
          <w:b/>
        </w:rPr>
        <w:t>Appointments</w:t>
      </w:r>
    </w:p>
    <w:p w:rsidR="006129D1" w:rsidRDefault="006129D1"/>
    <w:p w:rsidR="006A73B4" w:rsidRDefault="00DC3B99">
      <w:r>
        <w:t xml:space="preserve">PSB will facilitate and notify the wider </w:t>
      </w:r>
      <w:r w:rsidRPr="007F1567">
        <w:rPr>
          <w:i/>
        </w:rPr>
        <w:t>“sport”</w:t>
      </w:r>
      <w:r w:rsidR="007F1567">
        <w:rPr>
          <w:i/>
        </w:rPr>
        <w:t xml:space="preserve"> </w:t>
      </w:r>
      <w:r>
        <w:t>community when applications for membership is required. People interested in applying for membership of the Official Advisory Group will be asked to complete an application form.</w:t>
      </w:r>
    </w:p>
    <w:p w:rsidR="007F1567" w:rsidRDefault="007F1567">
      <w:r>
        <w:t xml:space="preserve"> </w:t>
      </w:r>
    </w:p>
    <w:p w:rsidR="006A73B4" w:rsidRDefault="006A73B4">
      <w:r>
        <w:t xml:space="preserve">The advisory board is made of up to </w:t>
      </w:r>
      <w:r w:rsidR="007F1567" w:rsidRPr="007F1567">
        <w:t>“insert number”</w:t>
      </w:r>
      <w:r>
        <w:t xml:space="preserve"> persons</w:t>
      </w:r>
      <w:r w:rsidR="007F1567">
        <w:t xml:space="preserve"> nominated in accordance with PSB requirements.</w:t>
      </w:r>
    </w:p>
    <w:p w:rsidR="007F1567" w:rsidRDefault="007F1567"/>
    <w:p w:rsidR="00E2526B" w:rsidRDefault="00E2526B">
      <w:r>
        <w:t>A PSB Board member elected by the PSB Board will be on the Advisory Group</w:t>
      </w:r>
      <w:r w:rsidR="00C668B0">
        <w:t>.</w:t>
      </w:r>
      <w:r>
        <w:t xml:space="preserve"> </w:t>
      </w:r>
    </w:p>
    <w:p w:rsidR="00E2526B" w:rsidRDefault="00E2526B"/>
    <w:p w:rsidR="007F1567" w:rsidRDefault="007F1567">
      <w:r w:rsidRPr="007F1567">
        <w:t>The length of appointment to the Advisory Group is one/two/three years.</w:t>
      </w:r>
    </w:p>
    <w:p w:rsidR="006A73B4" w:rsidRDefault="006A73B4">
      <w:r>
        <w:t>Casual and unfilled vacancies may be filled by interested parties completing a nomination form and submitting to the Advisory Board. The Advisory Board shall send their endorsed names to the PSB Board for ratification.</w:t>
      </w:r>
    </w:p>
    <w:p w:rsidR="006A73B4" w:rsidRDefault="006A73B4"/>
    <w:p w:rsidR="005F7D68" w:rsidRDefault="005F7D68">
      <w:r>
        <w:t>The term of appointment can be less than 1/2/3 years if a member:</w:t>
      </w:r>
    </w:p>
    <w:p w:rsidR="005F7D68" w:rsidRDefault="005F7D68" w:rsidP="005F7D68">
      <w:pPr>
        <w:pStyle w:val="ListParagraph"/>
        <w:numPr>
          <w:ilvl w:val="0"/>
          <w:numId w:val="4"/>
        </w:numPr>
      </w:pPr>
      <w:r>
        <w:t>Resigns</w:t>
      </w:r>
    </w:p>
    <w:p w:rsidR="005F7D68" w:rsidRDefault="005F7D68" w:rsidP="005F7D68">
      <w:pPr>
        <w:pStyle w:val="ListParagraph"/>
        <w:numPr>
          <w:ilvl w:val="0"/>
          <w:numId w:val="4"/>
        </w:numPr>
      </w:pPr>
      <w:r>
        <w:t>Misses more than 3 consecutive meetings</w:t>
      </w:r>
    </w:p>
    <w:p w:rsidR="005F7D68" w:rsidRDefault="005F7D68" w:rsidP="005F7D68">
      <w:pPr>
        <w:pStyle w:val="ListParagraph"/>
        <w:numPr>
          <w:ilvl w:val="0"/>
          <w:numId w:val="4"/>
        </w:numPr>
      </w:pPr>
      <w:r>
        <w:t>Departs interstate.</w:t>
      </w:r>
    </w:p>
    <w:p w:rsidR="005F7D68" w:rsidRDefault="005F7D68" w:rsidP="005F7D68">
      <w:pPr>
        <w:pStyle w:val="ListParagraph"/>
      </w:pPr>
    </w:p>
    <w:p w:rsidR="005F7D68" w:rsidRDefault="005F7D68" w:rsidP="005F7D68">
      <w:pPr>
        <w:pStyle w:val="ListParagraph"/>
      </w:pPr>
    </w:p>
    <w:p w:rsidR="00844462" w:rsidRDefault="005F7D68">
      <w:r>
        <w:t>If an Official Advisory Group member resigns, a replacement will be conducted through the process for recruitment.</w:t>
      </w:r>
      <w:r w:rsidR="00D433BB">
        <w:t xml:space="preserve"> </w:t>
      </w:r>
      <w:r w:rsidR="006A73B4">
        <w:t>The Advisory Board shall elect a chair</w:t>
      </w:r>
      <w:r w:rsidR="00E2526B">
        <w:t>,</w:t>
      </w:r>
      <w:r w:rsidR="006A73B4">
        <w:t xml:space="preserve"> whose name shall be submitted to the PSB Board for ratification.</w:t>
      </w:r>
      <w:r w:rsidR="00D433BB">
        <w:t xml:space="preserve"> </w:t>
      </w:r>
      <w:r w:rsidR="00844462">
        <w:t>The CEO may nominate a staff member to act as the Staff lia</w:t>
      </w:r>
      <w:r w:rsidR="00830182">
        <w:t>i</w:t>
      </w:r>
      <w:r w:rsidR="00844462">
        <w:t xml:space="preserve">son to the </w:t>
      </w:r>
      <w:r w:rsidR="007F1567">
        <w:t>Advisory Group</w:t>
      </w:r>
      <w:r w:rsidR="00844462">
        <w:t xml:space="preserve"> </w:t>
      </w:r>
      <w:r w:rsidR="007F1567">
        <w:t>and</w:t>
      </w:r>
      <w:r w:rsidR="00844462">
        <w:t xml:space="preserve"> act as Secretary</w:t>
      </w:r>
      <w:r w:rsidR="007F1567">
        <w:t>.</w:t>
      </w:r>
      <w:r w:rsidR="00D433BB">
        <w:t xml:space="preserve"> </w:t>
      </w:r>
      <w:r w:rsidR="00844462">
        <w:t xml:space="preserve">The </w:t>
      </w:r>
      <w:r w:rsidR="007F1567">
        <w:t>Advisory Group</w:t>
      </w:r>
      <w:r w:rsidR="00844462">
        <w:t xml:space="preserve"> shall meet bi-monthly</w:t>
      </w:r>
      <w:r w:rsidR="006F6E9D">
        <w:t>/quarterly/bi-annually</w:t>
      </w:r>
      <w:r w:rsidR="00844462">
        <w:t xml:space="preserve"> and at other times as often as shall be necessary.</w:t>
      </w:r>
    </w:p>
    <w:p w:rsidR="00844462" w:rsidRDefault="00844462"/>
    <w:p w:rsidR="00844462" w:rsidRPr="007F1567" w:rsidRDefault="00844462">
      <w:pPr>
        <w:rPr>
          <w:b/>
        </w:rPr>
      </w:pPr>
      <w:r w:rsidRPr="007F1567">
        <w:rPr>
          <w:b/>
        </w:rPr>
        <w:t>Responsibilities</w:t>
      </w:r>
    </w:p>
    <w:p w:rsidR="00844462" w:rsidRDefault="00844462">
      <w:r>
        <w:t>The Advisory Board is responsible for:</w:t>
      </w:r>
    </w:p>
    <w:p w:rsidR="003B7567" w:rsidRDefault="003B7567" w:rsidP="00830182">
      <w:pPr>
        <w:pStyle w:val="ListParagraph"/>
        <w:numPr>
          <w:ilvl w:val="0"/>
          <w:numId w:val="7"/>
        </w:numPr>
      </w:pPr>
      <w:r w:rsidRPr="003B7567">
        <w:t>Annually review the rules of play</w:t>
      </w:r>
      <w:r w:rsidR="00E959CE">
        <w:t>, recommend</w:t>
      </w:r>
      <w:r w:rsidRPr="003B7567">
        <w:t xml:space="preserve"> any suggested rule changes</w:t>
      </w:r>
      <w:r w:rsidR="00E959CE">
        <w:t xml:space="preserve">, distribute to </w:t>
      </w:r>
      <w:r w:rsidR="00F820A8">
        <w:t>M</w:t>
      </w:r>
      <w:r w:rsidR="00E959CE">
        <w:t>ember Associations</w:t>
      </w:r>
      <w:r w:rsidR="008773DA">
        <w:t xml:space="preserve"> and moni</w:t>
      </w:r>
      <w:r w:rsidR="002621CC">
        <w:t>tor their application uniformly</w:t>
      </w:r>
      <w:r w:rsidR="008773DA">
        <w:t xml:space="preserve"> </w:t>
      </w:r>
    </w:p>
    <w:p w:rsidR="00844462" w:rsidRDefault="008773DA" w:rsidP="00830182">
      <w:pPr>
        <w:pStyle w:val="ListParagraph"/>
        <w:numPr>
          <w:ilvl w:val="0"/>
          <w:numId w:val="7"/>
        </w:numPr>
      </w:pPr>
      <w:r>
        <w:t>Appointment and assessment of</w:t>
      </w:r>
      <w:r w:rsidR="00844462">
        <w:t xml:space="preserve"> Umpires for all required </w:t>
      </w:r>
      <w:r w:rsidR="00D433BB" w:rsidRPr="00D433BB">
        <w:rPr>
          <w:i/>
        </w:rPr>
        <w:t>“</w:t>
      </w:r>
      <w:r w:rsidR="00844462" w:rsidRPr="00D433BB">
        <w:rPr>
          <w:i/>
        </w:rPr>
        <w:t>Sport</w:t>
      </w:r>
      <w:r w:rsidR="00D433BB" w:rsidRPr="00D433BB">
        <w:rPr>
          <w:i/>
        </w:rPr>
        <w:t>”</w:t>
      </w:r>
      <w:r w:rsidR="002621CC">
        <w:t xml:space="preserve"> PSB events</w:t>
      </w:r>
    </w:p>
    <w:p w:rsidR="00844462" w:rsidRDefault="00844462" w:rsidP="008463D5">
      <w:pPr>
        <w:pStyle w:val="ListParagraph"/>
        <w:numPr>
          <w:ilvl w:val="0"/>
          <w:numId w:val="7"/>
        </w:numPr>
      </w:pPr>
      <w:r>
        <w:lastRenderedPageBreak/>
        <w:t>Developing and reviewing policies</w:t>
      </w:r>
      <w:r w:rsidR="008463D5">
        <w:t>,</w:t>
      </w:r>
      <w:r>
        <w:t xml:space="preserve"> </w:t>
      </w:r>
      <w:r w:rsidR="008463D5" w:rsidRPr="008463D5">
        <w:t xml:space="preserve">guidelines and procedures </w:t>
      </w:r>
      <w:r>
        <w:t>relating to umpiring issues</w:t>
      </w:r>
      <w:r w:rsidR="008463D5">
        <w:t>, appointments</w:t>
      </w:r>
      <w:r>
        <w:t xml:space="preserve"> and </w:t>
      </w:r>
      <w:r w:rsidR="008463D5">
        <w:t xml:space="preserve">official development </w:t>
      </w:r>
      <w:r w:rsidR="00D433BB">
        <w:t>and where appropriate make</w:t>
      </w:r>
      <w:r>
        <w:t xml:space="preserve"> recommendations to the PSB </w:t>
      </w:r>
      <w:r w:rsidR="00830182">
        <w:t>CEO</w:t>
      </w:r>
    </w:p>
    <w:p w:rsidR="002621CC" w:rsidRDefault="00844462" w:rsidP="00830182">
      <w:pPr>
        <w:pStyle w:val="ListParagraph"/>
        <w:numPr>
          <w:ilvl w:val="0"/>
          <w:numId w:val="7"/>
        </w:numPr>
      </w:pPr>
      <w:r>
        <w:t xml:space="preserve">Liaising with other PSB </w:t>
      </w:r>
      <w:r w:rsidR="007F1567">
        <w:t>Advisory Group</w:t>
      </w:r>
      <w:r>
        <w:t>s/advi</w:t>
      </w:r>
      <w:r w:rsidR="00830182">
        <w:t>so</w:t>
      </w:r>
      <w:r w:rsidR="002621CC">
        <w:t>ry boards on overlapping issues</w:t>
      </w:r>
    </w:p>
    <w:p w:rsidR="003B7567" w:rsidRDefault="003B7567" w:rsidP="00830182">
      <w:pPr>
        <w:pStyle w:val="ListParagraph"/>
        <w:numPr>
          <w:ilvl w:val="0"/>
          <w:numId w:val="7"/>
        </w:numPr>
      </w:pPr>
      <w:r>
        <w:t xml:space="preserve">Suggesting/recommending improvements to </w:t>
      </w:r>
      <w:r w:rsidR="002621CC">
        <w:t xml:space="preserve">officiating </w:t>
      </w:r>
      <w:r>
        <w:t>pathway programs and strategy</w:t>
      </w:r>
    </w:p>
    <w:p w:rsidR="00830182" w:rsidRDefault="00830182" w:rsidP="00830182">
      <w:pPr>
        <w:pStyle w:val="ListParagraph"/>
        <w:numPr>
          <w:ilvl w:val="0"/>
          <w:numId w:val="7"/>
        </w:numPr>
      </w:pPr>
      <w:r>
        <w:t>Monitor the training, coordination and development in all its form</w:t>
      </w:r>
      <w:r w:rsidR="002621CC">
        <w:t>s of umpiring throughout the NT</w:t>
      </w:r>
    </w:p>
    <w:p w:rsidR="00830182" w:rsidRDefault="00830182" w:rsidP="00830182">
      <w:pPr>
        <w:pStyle w:val="ListParagraph"/>
        <w:numPr>
          <w:ilvl w:val="0"/>
          <w:numId w:val="7"/>
        </w:numPr>
      </w:pPr>
      <w:r>
        <w:t xml:space="preserve">Support the continued growth and development of officials in NT by engaging with </w:t>
      </w:r>
      <w:r w:rsidR="00F820A8">
        <w:t xml:space="preserve">Member </w:t>
      </w:r>
      <w:r>
        <w:t>Associations on issues and opportunities</w:t>
      </w:r>
      <w:r w:rsidR="002621CC">
        <w:t xml:space="preserve"> relating directly to officials</w:t>
      </w:r>
    </w:p>
    <w:p w:rsidR="00830182" w:rsidRDefault="008463D5" w:rsidP="00830182">
      <w:pPr>
        <w:pStyle w:val="ListParagraph"/>
        <w:numPr>
          <w:ilvl w:val="0"/>
          <w:numId w:val="7"/>
        </w:numPr>
      </w:pPr>
      <w:r>
        <w:t xml:space="preserve">To engage with the NSO </w:t>
      </w:r>
      <w:r w:rsidR="00830182">
        <w:t>Official educator and keep abreast of current issues.</w:t>
      </w:r>
    </w:p>
    <w:p w:rsidR="00830182" w:rsidRDefault="00830182" w:rsidP="00830182">
      <w:pPr>
        <w:pStyle w:val="ListParagraph"/>
        <w:numPr>
          <w:ilvl w:val="0"/>
          <w:numId w:val="7"/>
        </w:numPr>
      </w:pPr>
      <w:r>
        <w:t>Promote officiating</w:t>
      </w:r>
    </w:p>
    <w:p w:rsidR="00830182" w:rsidRDefault="00830182" w:rsidP="00830182">
      <w:pPr>
        <w:pStyle w:val="ListParagraph"/>
        <w:numPr>
          <w:ilvl w:val="0"/>
          <w:numId w:val="7"/>
        </w:numPr>
      </w:pPr>
      <w:r>
        <w:t xml:space="preserve">Encourage and foster the highest standards of officiating amongst </w:t>
      </w:r>
      <w:r w:rsidRPr="007F1567">
        <w:rPr>
          <w:i/>
        </w:rPr>
        <w:t>“sport”</w:t>
      </w:r>
      <w:r>
        <w:t xml:space="preserve"> officials on and off the field</w:t>
      </w:r>
    </w:p>
    <w:p w:rsidR="00E2526B" w:rsidRDefault="008773DA" w:rsidP="00E2526B">
      <w:pPr>
        <w:pStyle w:val="ListParagraph"/>
        <w:numPr>
          <w:ilvl w:val="0"/>
          <w:numId w:val="7"/>
        </w:numPr>
      </w:pPr>
      <w:r>
        <w:t>Assist the Member Associations officials</w:t>
      </w:r>
      <w:r w:rsidR="002621CC">
        <w:t>’</w:t>
      </w:r>
      <w:r>
        <w:t xml:space="preserve"> </w:t>
      </w:r>
      <w:r w:rsidR="00F820A8">
        <w:t xml:space="preserve">Coordinator or </w:t>
      </w:r>
      <w:r>
        <w:t>committees appointed</w:t>
      </w:r>
      <w:r w:rsidR="00F820A8">
        <w:t xml:space="preserve"> </w:t>
      </w:r>
      <w:r>
        <w:t xml:space="preserve">by the Member Associations for the purpose of </w:t>
      </w:r>
      <w:r w:rsidR="00F820A8">
        <w:t xml:space="preserve">providing or supporting their </w:t>
      </w:r>
      <w:r w:rsidR="00692112">
        <w:t>officiating programs</w:t>
      </w:r>
      <w:r w:rsidR="00E2526B">
        <w:t>;</w:t>
      </w:r>
    </w:p>
    <w:p w:rsidR="00E2526B" w:rsidRDefault="00E2526B" w:rsidP="00E2526B">
      <w:pPr>
        <w:pStyle w:val="ListParagraph"/>
      </w:pPr>
    </w:p>
    <w:p w:rsidR="00844462" w:rsidRPr="007F1567" w:rsidRDefault="00844462" w:rsidP="00844462">
      <w:pPr>
        <w:rPr>
          <w:b/>
        </w:rPr>
      </w:pPr>
      <w:r w:rsidRPr="007F1567">
        <w:rPr>
          <w:b/>
        </w:rPr>
        <w:t>Administration</w:t>
      </w:r>
    </w:p>
    <w:p w:rsidR="005F7D68" w:rsidRDefault="005F7D68" w:rsidP="00844462">
      <w:pPr>
        <w:pStyle w:val="ListParagraph"/>
        <w:numPr>
          <w:ilvl w:val="0"/>
          <w:numId w:val="3"/>
        </w:numPr>
      </w:pPr>
      <w:r>
        <w:t>PSB will oversee the administration fo</w:t>
      </w:r>
      <w:r w:rsidR="008463D5">
        <w:t>r</w:t>
      </w:r>
      <w:r>
        <w:t xml:space="preserve"> the Official Advisory Group</w:t>
      </w:r>
    </w:p>
    <w:p w:rsidR="00844462" w:rsidRDefault="005F7D68" w:rsidP="00844462">
      <w:pPr>
        <w:pStyle w:val="ListParagraph"/>
        <w:numPr>
          <w:ilvl w:val="0"/>
          <w:numId w:val="3"/>
        </w:numPr>
      </w:pPr>
      <w:r>
        <w:t xml:space="preserve">PSB </w:t>
      </w:r>
      <w:r w:rsidR="006353EA">
        <w:t>Staff member</w:t>
      </w:r>
      <w:r w:rsidR="008463D5">
        <w:t xml:space="preserve"> </w:t>
      </w:r>
      <w:r w:rsidR="006353EA">
        <w:t>(minute taker)</w:t>
      </w:r>
      <w:r>
        <w:t xml:space="preserve"> will prepare the </w:t>
      </w:r>
      <w:r w:rsidR="00844462">
        <w:t xml:space="preserve">agenda </w:t>
      </w:r>
      <w:r>
        <w:t xml:space="preserve">for the meetings and </w:t>
      </w:r>
      <w:r w:rsidR="00844462">
        <w:t xml:space="preserve">will be sent out to members of the </w:t>
      </w:r>
      <w:r w:rsidR="007F1567">
        <w:t>Advisory Group</w:t>
      </w:r>
      <w:r w:rsidR="00844462">
        <w:t>/Advisory Board, with all supporting documentation prior to the scheduled meeting.</w:t>
      </w:r>
    </w:p>
    <w:p w:rsidR="00844462" w:rsidRDefault="005F7D68" w:rsidP="00844462">
      <w:pPr>
        <w:pStyle w:val="ListParagraph"/>
        <w:numPr>
          <w:ilvl w:val="0"/>
          <w:numId w:val="3"/>
        </w:numPr>
      </w:pPr>
      <w:r>
        <w:t xml:space="preserve">PSB Staff member will take the minutes of the meetings to allow members to concentrate fully on issues at hand. </w:t>
      </w:r>
      <w:r w:rsidR="00844462">
        <w:t>Minutes of the meeting will be ratified by the Ch</w:t>
      </w:r>
      <w:r>
        <w:t>a</w:t>
      </w:r>
      <w:r w:rsidR="00844462">
        <w:t xml:space="preserve">ir of the </w:t>
      </w:r>
      <w:r w:rsidR="007F1567">
        <w:t>Advisory Group</w:t>
      </w:r>
      <w:r w:rsidR="00844462">
        <w:t xml:space="preserve">/Advisory Board prior to the forwarding to the PSB </w:t>
      </w:r>
      <w:r w:rsidR="006353EA">
        <w:t>CEO/</w:t>
      </w:r>
      <w:r w:rsidR="00844462">
        <w:t>Board.</w:t>
      </w:r>
    </w:p>
    <w:p w:rsidR="008463D5" w:rsidRDefault="008463D5" w:rsidP="008463D5">
      <w:pPr>
        <w:pStyle w:val="ListParagraph"/>
        <w:numPr>
          <w:ilvl w:val="0"/>
          <w:numId w:val="3"/>
        </w:numPr>
      </w:pPr>
      <w:r w:rsidRPr="008463D5">
        <w:t xml:space="preserve">Minutes of the meetings to be forwarded to the PSB CEO and members of the Advisory Board </w:t>
      </w:r>
      <w:r w:rsidR="002621CC">
        <w:t>within 1 week</w:t>
      </w:r>
    </w:p>
    <w:p w:rsidR="006129D1" w:rsidRPr="008463D5" w:rsidRDefault="006129D1" w:rsidP="006129D1">
      <w:pPr>
        <w:pStyle w:val="ListParagraph"/>
        <w:numPr>
          <w:ilvl w:val="0"/>
          <w:numId w:val="3"/>
        </w:numPr>
      </w:pPr>
      <w:r w:rsidRPr="006129D1">
        <w:t>Meet minimum twice a year. Expected to be a 2-4 hour meeting at the “venue”.</w:t>
      </w:r>
    </w:p>
    <w:p w:rsidR="008463D5" w:rsidRPr="007F1567" w:rsidRDefault="008463D5" w:rsidP="008463D5">
      <w:pPr>
        <w:pStyle w:val="ListParagraph"/>
      </w:pPr>
    </w:p>
    <w:p w:rsidR="00D75AAD" w:rsidRPr="007F1567" w:rsidRDefault="00D75AAD">
      <w:pPr>
        <w:rPr>
          <w:b/>
        </w:rPr>
      </w:pPr>
      <w:r w:rsidRPr="007F1567">
        <w:rPr>
          <w:b/>
        </w:rPr>
        <w:t>Key Responsibilities</w:t>
      </w:r>
      <w:r w:rsidR="008463D5" w:rsidRPr="007F1567">
        <w:rPr>
          <w:b/>
        </w:rPr>
        <w:t xml:space="preserve"> of members</w:t>
      </w:r>
    </w:p>
    <w:p w:rsidR="00D75AAD" w:rsidRDefault="002621CC" w:rsidP="006129D1">
      <w:r>
        <w:t>Official Advisory G</w:t>
      </w:r>
      <w:r w:rsidR="00D75AAD">
        <w:t>roup members are expected to:</w:t>
      </w:r>
    </w:p>
    <w:p w:rsidR="00E959CE" w:rsidRDefault="00E959CE" w:rsidP="006129D1">
      <w:pPr>
        <w:pStyle w:val="ListParagraph"/>
        <w:numPr>
          <w:ilvl w:val="0"/>
          <w:numId w:val="8"/>
        </w:numPr>
      </w:pPr>
      <w:r>
        <w:t>Sign the Code of Ethics and Confidentiality Policy</w:t>
      </w:r>
      <w:r w:rsidR="002621CC">
        <w:t xml:space="preserve"> of the “sport”</w:t>
      </w:r>
    </w:p>
    <w:p w:rsidR="00D75AAD" w:rsidRDefault="00D75AAD" w:rsidP="006129D1">
      <w:pPr>
        <w:pStyle w:val="ListParagraph"/>
        <w:numPr>
          <w:ilvl w:val="0"/>
          <w:numId w:val="8"/>
        </w:numPr>
      </w:pPr>
      <w:r>
        <w:t>Attend and actively participate in meetings</w:t>
      </w:r>
    </w:p>
    <w:p w:rsidR="00D75AAD" w:rsidRDefault="00D75AAD" w:rsidP="006129D1">
      <w:pPr>
        <w:pStyle w:val="ListParagraph"/>
        <w:numPr>
          <w:ilvl w:val="0"/>
          <w:numId w:val="8"/>
        </w:numPr>
      </w:pPr>
      <w:r>
        <w:t xml:space="preserve">Provide relevant </w:t>
      </w:r>
      <w:r w:rsidRPr="007F1567">
        <w:rPr>
          <w:i/>
        </w:rPr>
        <w:t>“sport”</w:t>
      </w:r>
      <w:r>
        <w:t xml:space="preserve"> information to their networks </w:t>
      </w:r>
      <w:proofErr w:type="spellStart"/>
      <w:r>
        <w:t>eg</w:t>
      </w:r>
      <w:proofErr w:type="spellEnd"/>
      <w:r>
        <w:t xml:space="preserve">. </w:t>
      </w:r>
      <w:r w:rsidR="002621CC">
        <w:t xml:space="preserve">Member </w:t>
      </w:r>
      <w:r>
        <w:t>Associations, Official community by social media, newsletters, emails.</w:t>
      </w:r>
    </w:p>
    <w:p w:rsidR="00D75AAD" w:rsidRDefault="00D75AAD" w:rsidP="006129D1">
      <w:pPr>
        <w:pStyle w:val="ListParagraph"/>
        <w:numPr>
          <w:ilvl w:val="0"/>
          <w:numId w:val="8"/>
        </w:numPr>
      </w:pPr>
      <w:r>
        <w:t xml:space="preserve">Bring </w:t>
      </w:r>
      <w:r w:rsidRPr="007F1567">
        <w:rPr>
          <w:i/>
        </w:rPr>
        <w:t>“sport”</w:t>
      </w:r>
      <w:r>
        <w:t xml:space="preserve"> officiating issues and opportunities to the Officials Advisory Group</w:t>
      </w:r>
    </w:p>
    <w:p w:rsidR="00D75AAD" w:rsidRDefault="00D75AAD" w:rsidP="006129D1">
      <w:pPr>
        <w:pStyle w:val="ListParagraph"/>
        <w:numPr>
          <w:ilvl w:val="0"/>
          <w:numId w:val="8"/>
        </w:numPr>
      </w:pPr>
      <w:r>
        <w:t>Support PSB decisions and maintain a positive solution focussed approach</w:t>
      </w:r>
    </w:p>
    <w:p w:rsidR="00D75AAD" w:rsidRDefault="00D75AAD" w:rsidP="006129D1">
      <w:pPr>
        <w:pStyle w:val="ListParagraph"/>
        <w:numPr>
          <w:ilvl w:val="0"/>
          <w:numId w:val="8"/>
        </w:numPr>
      </w:pPr>
      <w:r>
        <w:t>Advocate for and on behalf of all</w:t>
      </w:r>
      <w:r w:rsidR="007F1567" w:rsidRPr="007F1567">
        <w:t xml:space="preserve"> </w:t>
      </w:r>
      <w:r w:rsidR="007F1567">
        <w:t>“</w:t>
      </w:r>
      <w:r w:rsidR="007F1567" w:rsidRPr="007F1567">
        <w:rPr>
          <w:i/>
        </w:rPr>
        <w:t>sport</w:t>
      </w:r>
      <w:r w:rsidR="007F1567">
        <w:t xml:space="preserve">” </w:t>
      </w:r>
      <w:r>
        <w:t xml:space="preserve">Officials and support opportunities for Officials to participate in </w:t>
      </w:r>
      <w:r w:rsidRPr="007F1567">
        <w:rPr>
          <w:i/>
        </w:rPr>
        <w:t>“sport”.</w:t>
      </w:r>
    </w:p>
    <w:p w:rsidR="00D75AAD" w:rsidRDefault="00D75AAD" w:rsidP="006129D1">
      <w:pPr>
        <w:pStyle w:val="ListParagraph"/>
        <w:numPr>
          <w:ilvl w:val="0"/>
          <w:numId w:val="8"/>
        </w:numPr>
      </w:pPr>
      <w:proofErr w:type="gramStart"/>
      <w:r>
        <w:t>Advise</w:t>
      </w:r>
      <w:proofErr w:type="gramEnd"/>
      <w:r>
        <w:t xml:space="preserve"> and input into Officials programs run by PSB.</w:t>
      </w:r>
    </w:p>
    <w:p w:rsidR="00D75AAD" w:rsidRDefault="00D75AAD" w:rsidP="006129D1">
      <w:pPr>
        <w:pStyle w:val="ListParagraph"/>
        <w:numPr>
          <w:ilvl w:val="0"/>
          <w:numId w:val="8"/>
        </w:numPr>
      </w:pPr>
      <w:r>
        <w:t>Provide advice to PSB on matters of coaching, mentoring, select</w:t>
      </w:r>
      <w:r w:rsidR="008463D5">
        <w:t>ion and management of all</w:t>
      </w:r>
      <w:r>
        <w:t xml:space="preserve"> officials</w:t>
      </w:r>
    </w:p>
    <w:p w:rsidR="00D75AAD" w:rsidRDefault="00D75AAD" w:rsidP="006129D1">
      <w:pPr>
        <w:pStyle w:val="ListParagraph"/>
        <w:numPr>
          <w:ilvl w:val="0"/>
          <w:numId w:val="8"/>
        </w:numPr>
      </w:pPr>
      <w:r>
        <w:t xml:space="preserve">Advise on matters relating to policy and strategic development in creating more opportunities for officials to participate in </w:t>
      </w:r>
      <w:r w:rsidRPr="007F1567">
        <w:rPr>
          <w:i/>
        </w:rPr>
        <w:t>“sport”</w:t>
      </w:r>
      <w:r>
        <w:t xml:space="preserve"> (e.g. retention, </w:t>
      </w:r>
      <w:r>
        <w:lastRenderedPageBreak/>
        <w:t>coaching, training and development, growth, communication, pathways, appointments, etc.)</w:t>
      </w:r>
    </w:p>
    <w:p w:rsidR="00E84717" w:rsidRDefault="00E84717" w:rsidP="006129D1">
      <w:pPr>
        <w:pStyle w:val="ListParagraph"/>
        <w:numPr>
          <w:ilvl w:val="0"/>
          <w:numId w:val="8"/>
        </w:numPr>
      </w:pPr>
      <w:r>
        <w:t>It is expected that members pre-read the materials ahead of the meeting and come prepared to contribute.</w:t>
      </w:r>
    </w:p>
    <w:p w:rsidR="006129D1" w:rsidRDefault="006129D1" w:rsidP="006129D1">
      <w:pPr>
        <w:pStyle w:val="ListParagraph"/>
        <w:numPr>
          <w:ilvl w:val="0"/>
          <w:numId w:val="8"/>
        </w:numPr>
      </w:pPr>
      <w:r w:rsidRPr="006129D1">
        <w:t xml:space="preserve">Members of the Advisory Board are required to acknowledge that they have been selected to represent the interest of </w:t>
      </w:r>
      <w:r w:rsidR="007F1567">
        <w:rPr>
          <w:i/>
        </w:rPr>
        <w:t>“s</w:t>
      </w:r>
      <w:r w:rsidRPr="007F1567">
        <w:rPr>
          <w:i/>
        </w:rPr>
        <w:t>port”</w:t>
      </w:r>
      <w:r w:rsidRPr="006129D1">
        <w:t xml:space="preserve"> generally and not as a delegate of their club.</w:t>
      </w:r>
      <w:bookmarkStart w:id="0" w:name="_GoBack"/>
      <w:bookmarkEnd w:id="0"/>
    </w:p>
    <w:sectPr w:rsidR="00612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270"/>
    <w:multiLevelType w:val="hybridMultilevel"/>
    <w:tmpl w:val="36AA8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7448"/>
    <w:multiLevelType w:val="hybridMultilevel"/>
    <w:tmpl w:val="B0AAE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1669"/>
    <w:multiLevelType w:val="hybridMultilevel"/>
    <w:tmpl w:val="3F18E0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F70"/>
    <w:multiLevelType w:val="hybridMultilevel"/>
    <w:tmpl w:val="D93ED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06AD"/>
    <w:multiLevelType w:val="hybridMultilevel"/>
    <w:tmpl w:val="7DCA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65A63"/>
    <w:multiLevelType w:val="hybridMultilevel"/>
    <w:tmpl w:val="4802E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3301"/>
    <w:multiLevelType w:val="hybridMultilevel"/>
    <w:tmpl w:val="F79E00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7F9"/>
    <w:multiLevelType w:val="hybridMultilevel"/>
    <w:tmpl w:val="43546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7"/>
    <w:rsid w:val="0000278C"/>
    <w:rsid w:val="00004EEF"/>
    <w:rsid w:val="0000584E"/>
    <w:rsid w:val="00006361"/>
    <w:rsid w:val="00007638"/>
    <w:rsid w:val="0001721F"/>
    <w:rsid w:val="00022C91"/>
    <w:rsid w:val="00024206"/>
    <w:rsid w:val="000242D2"/>
    <w:rsid w:val="000270D0"/>
    <w:rsid w:val="00032077"/>
    <w:rsid w:val="000339D4"/>
    <w:rsid w:val="00043144"/>
    <w:rsid w:val="00043698"/>
    <w:rsid w:val="00047FB5"/>
    <w:rsid w:val="000513D0"/>
    <w:rsid w:val="000573C2"/>
    <w:rsid w:val="0006278C"/>
    <w:rsid w:val="000631BD"/>
    <w:rsid w:val="000725BF"/>
    <w:rsid w:val="000741DB"/>
    <w:rsid w:val="0007478E"/>
    <w:rsid w:val="00074AFB"/>
    <w:rsid w:val="00083B02"/>
    <w:rsid w:val="00083C3A"/>
    <w:rsid w:val="00086D32"/>
    <w:rsid w:val="00095716"/>
    <w:rsid w:val="00097248"/>
    <w:rsid w:val="000A132C"/>
    <w:rsid w:val="000A135A"/>
    <w:rsid w:val="000A1789"/>
    <w:rsid w:val="000A1FB3"/>
    <w:rsid w:val="000A5583"/>
    <w:rsid w:val="000A5A41"/>
    <w:rsid w:val="000A6CA8"/>
    <w:rsid w:val="000B152A"/>
    <w:rsid w:val="000B1C5D"/>
    <w:rsid w:val="000B44C7"/>
    <w:rsid w:val="000B62D0"/>
    <w:rsid w:val="000C3C48"/>
    <w:rsid w:val="000C41A4"/>
    <w:rsid w:val="000D18BF"/>
    <w:rsid w:val="000D327B"/>
    <w:rsid w:val="000D4F82"/>
    <w:rsid w:val="000D55BF"/>
    <w:rsid w:val="000D753D"/>
    <w:rsid w:val="000E24A5"/>
    <w:rsid w:val="000E46DE"/>
    <w:rsid w:val="000E5461"/>
    <w:rsid w:val="000F0F86"/>
    <w:rsid w:val="000F5679"/>
    <w:rsid w:val="000F6046"/>
    <w:rsid w:val="0011152F"/>
    <w:rsid w:val="00112426"/>
    <w:rsid w:val="00114636"/>
    <w:rsid w:val="00115CC5"/>
    <w:rsid w:val="00124E64"/>
    <w:rsid w:val="00125403"/>
    <w:rsid w:val="00133062"/>
    <w:rsid w:val="00133695"/>
    <w:rsid w:val="00135B99"/>
    <w:rsid w:val="00143A01"/>
    <w:rsid w:val="00153FA8"/>
    <w:rsid w:val="00155FB2"/>
    <w:rsid w:val="00157A30"/>
    <w:rsid w:val="00175125"/>
    <w:rsid w:val="00177C21"/>
    <w:rsid w:val="00180AAB"/>
    <w:rsid w:val="00184142"/>
    <w:rsid w:val="00186D07"/>
    <w:rsid w:val="001973B0"/>
    <w:rsid w:val="001A1EDC"/>
    <w:rsid w:val="001B6158"/>
    <w:rsid w:val="001D6253"/>
    <w:rsid w:val="001D69BB"/>
    <w:rsid w:val="001D78B3"/>
    <w:rsid w:val="001E11D7"/>
    <w:rsid w:val="001E7CBD"/>
    <w:rsid w:val="001F1A33"/>
    <w:rsid w:val="001F4480"/>
    <w:rsid w:val="001F4EC6"/>
    <w:rsid w:val="00202233"/>
    <w:rsid w:val="0020612E"/>
    <w:rsid w:val="0021769F"/>
    <w:rsid w:val="00224A7B"/>
    <w:rsid w:val="0022533D"/>
    <w:rsid w:val="0023057F"/>
    <w:rsid w:val="002305B2"/>
    <w:rsid w:val="0023387D"/>
    <w:rsid w:val="002364C4"/>
    <w:rsid w:val="00236B11"/>
    <w:rsid w:val="00242D15"/>
    <w:rsid w:val="002457DD"/>
    <w:rsid w:val="002516A0"/>
    <w:rsid w:val="00252C01"/>
    <w:rsid w:val="0025388B"/>
    <w:rsid w:val="00254E8E"/>
    <w:rsid w:val="0026120D"/>
    <w:rsid w:val="002621CC"/>
    <w:rsid w:val="00267E78"/>
    <w:rsid w:val="00274BF4"/>
    <w:rsid w:val="0027540D"/>
    <w:rsid w:val="002800A0"/>
    <w:rsid w:val="0028222D"/>
    <w:rsid w:val="002832C8"/>
    <w:rsid w:val="00285FC1"/>
    <w:rsid w:val="002953C9"/>
    <w:rsid w:val="002A5690"/>
    <w:rsid w:val="002A702B"/>
    <w:rsid w:val="002B1EB5"/>
    <w:rsid w:val="002B68CE"/>
    <w:rsid w:val="002B6EB1"/>
    <w:rsid w:val="002C772B"/>
    <w:rsid w:val="002D3B54"/>
    <w:rsid w:val="002E30F3"/>
    <w:rsid w:val="002E5642"/>
    <w:rsid w:val="002F14EB"/>
    <w:rsid w:val="002F445A"/>
    <w:rsid w:val="002F6E8F"/>
    <w:rsid w:val="003010E5"/>
    <w:rsid w:val="0030177F"/>
    <w:rsid w:val="00301E70"/>
    <w:rsid w:val="00303F17"/>
    <w:rsid w:val="003125F6"/>
    <w:rsid w:val="00323681"/>
    <w:rsid w:val="00323F35"/>
    <w:rsid w:val="003254E6"/>
    <w:rsid w:val="003304C9"/>
    <w:rsid w:val="00331F42"/>
    <w:rsid w:val="003413D9"/>
    <w:rsid w:val="003422CA"/>
    <w:rsid w:val="003473D3"/>
    <w:rsid w:val="003478BE"/>
    <w:rsid w:val="0035015C"/>
    <w:rsid w:val="003543FB"/>
    <w:rsid w:val="0035636C"/>
    <w:rsid w:val="0036204F"/>
    <w:rsid w:val="00362D47"/>
    <w:rsid w:val="00371D6C"/>
    <w:rsid w:val="0038135F"/>
    <w:rsid w:val="0038676B"/>
    <w:rsid w:val="0038712E"/>
    <w:rsid w:val="00392529"/>
    <w:rsid w:val="00394926"/>
    <w:rsid w:val="00395873"/>
    <w:rsid w:val="003A0209"/>
    <w:rsid w:val="003A6110"/>
    <w:rsid w:val="003B08D5"/>
    <w:rsid w:val="003B5DF9"/>
    <w:rsid w:val="003B602C"/>
    <w:rsid w:val="003B7567"/>
    <w:rsid w:val="003C2DC1"/>
    <w:rsid w:val="003C6C28"/>
    <w:rsid w:val="003D044B"/>
    <w:rsid w:val="003D385C"/>
    <w:rsid w:val="003D3E45"/>
    <w:rsid w:val="003E01A3"/>
    <w:rsid w:val="003E3475"/>
    <w:rsid w:val="003F25A2"/>
    <w:rsid w:val="003F38A1"/>
    <w:rsid w:val="003F3C09"/>
    <w:rsid w:val="003F3F9E"/>
    <w:rsid w:val="003F690F"/>
    <w:rsid w:val="003F6EEC"/>
    <w:rsid w:val="0040590A"/>
    <w:rsid w:val="00411011"/>
    <w:rsid w:val="00416CD4"/>
    <w:rsid w:val="00420FD0"/>
    <w:rsid w:val="0043791D"/>
    <w:rsid w:val="00442B6B"/>
    <w:rsid w:val="00444DDD"/>
    <w:rsid w:val="00452CD9"/>
    <w:rsid w:val="0045457D"/>
    <w:rsid w:val="0045622B"/>
    <w:rsid w:val="004608D5"/>
    <w:rsid w:val="00461A7B"/>
    <w:rsid w:val="004737F0"/>
    <w:rsid w:val="00477A92"/>
    <w:rsid w:val="00477EAB"/>
    <w:rsid w:val="0048048E"/>
    <w:rsid w:val="0048182A"/>
    <w:rsid w:val="00491714"/>
    <w:rsid w:val="00493903"/>
    <w:rsid w:val="004949D0"/>
    <w:rsid w:val="004968FF"/>
    <w:rsid w:val="004A6A15"/>
    <w:rsid w:val="004A6F6E"/>
    <w:rsid w:val="004B429B"/>
    <w:rsid w:val="004C1A7E"/>
    <w:rsid w:val="004C2FE3"/>
    <w:rsid w:val="004C363D"/>
    <w:rsid w:val="004D2E60"/>
    <w:rsid w:val="004D4A12"/>
    <w:rsid w:val="004D4C36"/>
    <w:rsid w:val="004D67E9"/>
    <w:rsid w:val="004D70BB"/>
    <w:rsid w:val="004F402D"/>
    <w:rsid w:val="004F7874"/>
    <w:rsid w:val="00500772"/>
    <w:rsid w:val="00503CC6"/>
    <w:rsid w:val="00513967"/>
    <w:rsid w:val="00514B7D"/>
    <w:rsid w:val="00520F98"/>
    <w:rsid w:val="0053083F"/>
    <w:rsid w:val="005319D8"/>
    <w:rsid w:val="00534489"/>
    <w:rsid w:val="00534C01"/>
    <w:rsid w:val="00535881"/>
    <w:rsid w:val="005509C1"/>
    <w:rsid w:val="00556436"/>
    <w:rsid w:val="00557DBF"/>
    <w:rsid w:val="005670A8"/>
    <w:rsid w:val="00570005"/>
    <w:rsid w:val="00577561"/>
    <w:rsid w:val="00583FDC"/>
    <w:rsid w:val="00584C30"/>
    <w:rsid w:val="00584F24"/>
    <w:rsid w:val="00590ABC"/>
    <w:rsid w:val="00595E9B"/>
    <w:rsid w:val="00596827"/>
    <w:rsid w:val="005A2863"/>
    <w:rsid w:val="005A7A64"/>
    <w:rsid w:val="005A7E5A"/>
    <w:rsid w:val="005B47ED"/>
    <w:rsid w:val="005B5A5E"/>
    <w:rsid w:val="005C302D"/>
    <w:rsid w:val="005E3914"/>
    <w:rsid w:val="005E62DF"/>
    <w:rsid w:val="005E68D0"/>
    <w:rsid w:val="005F3FAA"/>
    <w:rsid w:val="005F4594"/>
    <w:rsid w:val="005F73A9"/>
    <w:rsid w:val="005F7869"/>
    <w:rsid w:val="005F78C7"/>
    <w:rsid w:val="005F7D68"/>
    <w:rsid w:val="00604328"/>
    <w:rsid w:val="00606415"/>
    <w:rsid w:val="00606792"/>
    <w:rsid w:val="006129D1"/>
    <w:rsid w:val="00613C75"/>
    <w:rsid w:val="00615498"/>
    <w:rsid w:val="00615E81"/>
    <w:rsid w:val="00616658"/>
    <w:rsid w:val="0061672C"/>
    <w:rsid w:val="00620ADF"/>
    <w:rsid w:val="0062283D"/>
    <w:rsid w:val="00623BAE"/>
    <w:rsid w:val="0062696B"/>
    <w:rsid w:val="00627404"/>
    <w:rsid w:val="006327B1"/>
    <w:rsid w:val="006353EA"/>
    <w:rsid w:val="00635D07"/>
    <w:rsid w:val="00635E37"/>
    <w:rsid w:val="006426F2"/>
    <w:rsid w:val="00647691"/>
    <w:rsid w:val="00651543"/>
    <w:rsid w:val="00664526"/>
    <w:rsid w:val="00664915"/>
    <w:rsid w:val="00666EA8"/>
    <w:rsid w:val="00670688"/>
    <w:rsid w:val="00671BD7"/>
    <w:rsid w:val="0067212B"/>
    <w:rsid w:val="00674707"/>
    <w:rsid w:val="006820C8"/>
    <w:rsid w:val="00684A45"/>
    <w:rsid w:val="00684C44"/>
    <w:rsid w:val="00687775"/>
    <w:rsid w:val="00692112"/>
    <w:rsid w:val="00692A39"/>
    <w:rsid w:val="0069751D"/>
    <w:rsid w:val="006A0887"/>
    <w:rsid w:val="006A46A8"/>
    <w:rsid w:val="006A73B4"/>
    <w:rsid w:val="006B16C3"/>
    <w:rsid w:val="006B2871"/>
    <w:rsid w:val="006B3771"/>
    <w:rsid w:val="006B57B7"/>
    <w:rsid w:val="006B5997"/>
    <w:rsid w:val="006C0DAC"/>
    <w:rsid w:val="006C2154"/>
    <w:rsid w:val="006C348D"/>
    <w:rsid w:val="006C476A"/>
    <w:rsid w:val="006C5A1D"/>
    <w:rsid w:val="006D4507"/>
    <w:rsid w:val="006E048F"/>
    <w:rsid w:val="006E585D"/>
    <w:rsid w:val="006E7B37"/>
    <w:rsid w:val="006F6E9D"/>
    <w:rsid w:val="00700009"/>
    <w:rsid w:val="00701EDA"/>
    <w:rsid w:val="00707209"/>
    <w:rsid w:val="00707239"/>
    <w:rsid w:val="00724FDF"/>
    <w:rsid w:val="00725AFE"/>
    <w:rsid w:val="00736E3A"/>
    <w:rsid w:val="00747365"/>
    <w:rsid w:val="00750714"/>
    <w:rsid w:val="0075653B"/>
    <w:rsid w:val="00757031"/>
    <w:rsid w:val="007578A9"/>
    <w:rsid w:val="00761FBC"/>
    <w:rsid w:val="007669C5"/>
    <w:rsid w:val="00766CA1"/>
    <w:rsid w:val="00770AB6"/>
    <w:rsid w:val="00772BA8"/>
    <w:rsid w:val="007743B3"/>
    <w:rsid w:val="00774E37"/>
    <w:rsid w:val="00775848"/>
    <w:rsid w:val="007813E8"/>
    <w:rsid w:val="00781F91"/>
    <w:rsid w:val="00787A72"/>
    <w:rsid w:val="00790B4E"/>
    <w:rsid w:val="007961F5"/>
    <w:rsid w:val="00797328"/>
    <w:rsid w:val="007A1819"/>
    <w:rsid w:val="007A356C"/>
    <w:rsid w:val="007A58CA"/>
    <w:rsid w:val="007B0BE0"/>
    <w:rsid w:val="007C005D"/>
    <w:rsid w:val="007C2E91"/>
    <w:rsid w:val="007C6A90"/>
    <w:rsid w:val="007D5E3C"/>
    <w:rsid w:val="007E0D9E"/>
    <w:rsid w:val="007E110C"/>
    <w:rsid w:val="007E5C86"/>
    <w:rsid w:val="007F1567"/>
    <w:rsid w:val="007F2E25"/>
    <w:rsid w:val="007F554F"/>
    <w:rsid w:val="00802877"/>
    <w:rsid w:val="00806221"/>
    <w:rsid w:val="008167B6"/>
    <w:rsid w:val="00823854"/>
    <w:rsid w:val="0082600A"/>
    <w:rsid w:val="00830182"/>
    <w:rsid w:val="00830A9B"/>
    <w:rsid w:val="0084172A"/>
    <w:rsid w:val="00844462"/>
    <w:rsid w:val="00845415"/>
    <w:rsid w:val="008463D5"/>
    <w:rsid w:val="00847B6F"/>
    <w:rsid w:val="00847C51"/>
    <w:rsid w:val="00850A2E"/>
    <w:rsid w:val="00853B40"/>
    <w:rsid w:val="00854AFC"/>
    <w:rsid w:val="008618AB"/>
    <w:rsid w:val="00862EBA"/>
    <w:rsid w:val="008634B8"/>
    <w:rsid w:val="00865B29"/>
    <w:rsid w:val="00872092"/>
    <w:rsid w:val="0087512C"/>
    <w:rsid w:val="008773DA"/>
    <w:rsid w:val="0087792E"/>
    <w:rsid w:val="00887163"/>
    <w:rsid w:val="008A2B3E"/>
    <w:rsid w:val="008A5808"/>
    <w:rsid w:val="008A700C"/>
    <w:rsid w:val="008A7129"/>
    <w:rsid w:val="008B1F1D"/>
    <w:rsid w:val="008B3B09"/>
    <w:rsid w:val="008B3CC3"/>
    <w:rsid w:val="008B447D"/>
    <w:rsid w:val="008B52A2"/>
    <w:rsid w:val="008B6DE9"/>
    <w:rsid w:val="008C54DF"/>
    <w:rsid w:val="008C62E9"/>
    <w:rsid w:val="008C7AB5"/>
    <w:rsid w:val="008C7CF8"/>
    <w:rsid w:val="008D1853"/>
    <w:rsid w:val="008D2D8C"/>
    <w:rsid w:val="008D59A9"/>
    <w:rsid w:val="008D73B2"/>
    <w:rsid w:val="008E1561"/>
    <w:rsid w:val="008E5779"/>
    <w:rsid w:val="008E6699"/>
    <w:rsid w:val="008E6ECC"/>
    <w:rsid w:val="008F76C7"/>
    <w:rsid w:val="008F7C31"/>
    <w:rsid w:val="009003A3"/>
    <w:rsid w:val="00907CF9"/>
    <w:rsid w:val="0091114B"/>
    <w:rsid w:val="00914549"/>
    <w:rsid w:val="009238B9"/>
    <w:rsid w:val="009247D8"/>
    <w:rsid w:val="0093019C"/>
    <w:rsid w:val="00932811"/>
    <w:rsid w:val="00937C69"/>
    <w:rsid w:val="009413D7"/>
    <w:rsid w:val="00945404"/>
    <w:rsid w:val="0094776C"/>
    <w:rsid w:val="00950035"/>
    <w:rsid w:val="00951F2F"/>
    <w:rsid w:val="00952381"/>
    <w:rsid w:val="00953F32"/>
    <w:rsid w:val="009555AB"/>
    <w:rsid w:val="00965595"/>
    <w:rsid w:val="00966DF5"/>
    <w:rsid w:val="009677F4"/>
    <w:rsid w:val="009770D2"/>
    <w:rsid w:val="00991AFB"/>
    <w:rsid w:val="00992177"/>
    <w:rsid w:val="009922DD"/>
    <w:rsid w:val="009961BC"/>
    <w:rsid w:val="009B523D"/>
    <w:rsid w:val="009B66D1"/>
    <w:rsid w:val="009D2B4A"/>
    <w:rsid w:val="009D3698"/>
    <w:rsid w:val="009D48C6"/>
    <w:rsid w:val="009E1A4F"/>
    <w:rsid w:val="009F0B35"/>
    <w:rsid w:val="009F1225"/>
    <w:rsid w:val="009F382D"/>
    <w:rsid w:val="00A01082"/>
    <w:rsid w:val="00A0264B"/>
    <w:rsid w:val="00A02C36"/>
    <w:rsid w:val="00A1060C"/>
    <w:rsid w:val="00A12EB0"/>
    <w:rsid w:val="00A1521E"/>
    <w:rsid w:val="00A2445D"/>
    <w:rsid w:val="00A25D5A"/>
    <w:rsid w:val="00A410CC"/>
    <w:rsid w:val="00A41ECE"/>
    <w:rsid w:val="00A4325D"/>
    <w:rsid w:val="00A432DA"/>
    <w:rsid w:val="00A4372C"/>
    <w:rsid w:val="00A526F4"/>
    <w:rsid w:val="00A52A69"/>
    <w:rsid w:val="00A53030"/>
    <w:rsid w:val="00A578BA"/>
    <w:rsid w:val="00A61214"/>
    <w:rsid w:val="00A67BCD"/>
    <w:rsid w:val="00A76F4E"/>
    <w:rsid w:val="00A80BF5"/>
    <w:rsid w:val="00A856E0"/>
    <w:rsid w:val="00A94CF9"/>
    <w:rsid w:val="00A974D2"/>
    <w:rsid w:val="00AA1A02"/>
    <w:rsid w:val="00AA3439"/>
    <w:rsid w:val="00AA5448"/>
    <w:rsid w:val="00AA6B38"/>
    <w:rsid w:val="00AB41E2"/>
    <w:rsid w:val="00AC599F"/>
    <w:rsid w:val="00AD0C86"/>
    <w:rsid w:val="00AD7165"/>
    <w:rsid w:val="00AD73AA"/>
    <w:rsid w:val="00AD7A12"/>
    <w:rsid w:val="00AE3FFF"/>
    <w:rsid w:val="00AE4E82"/>
    <w:rsid w:val="00AE6B15"/>
    <w:rsid w:val="00AF2F44"/>
    <w:rsid w:val="00AF5F1A"/>
    <w:rsid w:val="00AF7A33"/>
    <w:rsid w:val="00B00903"/>
    <w:rsid w:val="00B061CD"/>
    <w:rsid w:val="00B10338"/>
    <w:rsid w:val="00B12E7F"/>
    <w:rsid w:val="00B15FDE"/>
    <w:rsid w:val="00B22445"/>
    <w:rsid w:val="00B22BF0"/>
    <w:rsid w:val="00B2317A"/>
    <w:rsid w:val="00B25854"/>
    <w:rsid w:val="00B35620"/>
    <w:rsid w:val="00B3684D"/>
    <w:rsid w:val="00B40A59"/>
    <w:rsid w:val="00B42BFF"/>
    <w:rsid w:val="00B45111"/>
    <w:rsid w:val="00B50C8E"/>
    <w:rsid w:val="00B55466"/>
    <w:rsid w:val="00B62A09"/>
    <w:rsid w:val="00B7086A"/>
    <w:rsid w:val="00B7336D"/>
    <w:rsid w:val="00B74B9A"/>
    <w:rsid w:val="00B7675E"/>
    <w:rsid w:val="00B77690"/>
    <w:rsid w:val="00B840FE"/>
    <w:rsid w:val="00B86357"/>
    <w:rsid w:val="00B91E76"/>
    <w:rsid w:val="00B95BF5"/>
    <w:rsid w:val="00B95C71"/>
    <w:rsid w:val="00BA2703"/>
    <w:rsid w:val="00BA4263"/>
    <w:rsid w:val="00BA4644"/>
    <w:rsid w:val="00BA63DA"/>
    <w:rsid w:val="00BA79B1"/>
    <w:rsid w:val="00BD0130"/>
    <w:rsid w:val="00BD1594"/>
    <w:rsid w:val="00BD329A"/>
    <w:rsid w:val="00BD37A1"/>
    <w:rsid w:val="00BD799D"/>
    <w:rsid w:val="00BE6421"/>
    <w:rsid w:val="00BE7EEA"/>
    <w:rsid w:val="00BF1E43"/>
    <w:rsid w:val="00BF5CEB"/>
    <w:rsid w:val="00BF657B"/>
    <w:rsid w:val="00C00AF5"/>
    <w:rsid w:val="00C069CC"/>
    <w:rsid w:val="00C074B1"/>
    <w:rsid w:val="00C10113"/>
    <w:rsid w:val="00C1600B"/>
    <w:rsid w:val="00C2226F"/>
    <w:rsid w:val="00C236E3"/>
    <w:rsid w:val="00C23E7D"/>
    <w:rsid w:val="00C24611"/>
    <w:rsid w:val="00C248A6"/>
    <w:rsid w:val="00C34F1B"/>
    <w:rsid w:val="00C358EE"/>
    <w:rsid w:val="00C376E9"/>
    <w:rsid w:val="00C406C4"/>
    <w:rsid w:val="00C437BD"/>
    <w:rsid w:val="00C43C04"/>
    <w:rsid w:val="00C441DB"/>
    <w:rsid w:val="00C51B4E"/>
    <w:rsid w:val="00C530E4"/>
    <w:rsid w:val="00C53618"/>
    <w:rsid w:val="00C55152"/>
    <w:rsid w:val="00C668B0"/>
    <w:rsid w:val="00C74467"/>
    <w:rsid w:val="00C8140A"/>
    <w:rsid w:val="00C85968"/>
    <w:rsid w:val="00C90137"/>
    <w:rsid w:val="00C91543"/>
    <w:rsid w:val="00C91C3D"/>
    <w:rsid w:val="00C9525B"/>
    <w:rsid w:val="00C979D4"/>
    <w:rsid w:val="00CA6FF9"/>
    <w:rsid w:val="00CB08D0"/>
    <w:rsid w:val="00CB31F9"/>
    <w:rsid w:val="00CB3992"/>
    <w:rsid w:val="00CB55BF"/>
    <w:rsid w:val="00CB5E46"/>
    <w:rsid w:val="00CB67AD"/>
    <w:rsid w:val="00CB683B"/>
    <w:rsid w:val="00CB7C17"/>
    <w:rsid w:val="00CC2259"/>
    <w:rsid w:val="00CD531E"/>
    <w:rsid w:val="00CD7DCD"/>
    <w:rsid w:val="00CE07EF"/>
    <w:rsid w:val="00CE19C7"/>
    <w:rsid w:val="00CF3042"/>
    <w:rsid w:val="00CF3464"/>
    <w:rsid w:val="00CF3A8F"/>
    <w:rsid w:val="00CF6242"/>
    <w:rsid w:val="00D03453"/>
    <w:rsid w:val="00D11E90"/>
    <w:rsid w:val="00D32377"/>
    <w:rsid w:val="00D34FE8"/>
    <w:rsid w:val="00D35AE2"/>
    <w:rsid w:val="00D377C8"/>
    <w:rsid w:val="00D37B7E"/>
    <w:rsid w:val="00D40EC9"/>
    <w:rsid w:val="00D433BB"/>
    <w:rsid w:val="00D651BB"/>
    <w:rsid w:val="00D75092"/>
    <w:rsid w:val="00D75AAD"/>
    <w:rsid w:val="00D7677A"/>
    <w:rsid w:val="00D77AE0"/>
    <w:rsid w:val="00D87FFE"/>
    <w:rsid w:val="00D9132E"/>
    <w:rsid w:val="00D936A3"/>
    <w:rsid w:val="00D96A77"/>
    <w:rsid w:val="00D96B87"/>
    <w:rsid w:val="00D96BF2"/>
    <w:rsid w:val="00D97B4E"/>
    <w:rsid w:val="00DA1FBF"/>
    <w:rsid w:val="00DA4147"/>
    <w:rsid w:val="00DA4DDB"/>
    <w:rsid w:val="00DA54B4"/>
    <w:rsid w:val="00DA560A"/>
    <w:rsid w:val="00DA5FEB"/>
    <w:rsid w:val="00DA6F6B"/>
    <w:rsid w:val="00DA77D4"/>
    <w:rsid w:val="00DB1F43"/>
    <w:rsid w:val="00DB4AF7"/>
    <w:rsid w:val="00DB5A54"/>
    <w:rsid w:val="00DB5AC6"/>
    <w:rsid w:val="00DC10A3"/>
    <w:rsid w:val="00DC3B99"/>
    <w:rsid w:val="00DC6C3F"/>
    <w:rsid w:val="00DD507B"/>
    <w:rsid w:val="00DE40A3"/>
    <w:rsid w:val="00E0140A"/>
    <w:rsid w:val="00E02C58"/>
    <w:rsid w:val="00E050A1"/>
    <w:rsid w:val="00E160AD"/>
    <w:rsid w:val="00E1780E"/>
    <w:rsid w:val="00E20B6E"/>
    <w:rsid w:val="00E21EEA"/>
    <w:rsid w:val="00E239D3"/>
    <w:rsid w:val="00E2526B"/>
    <w:rsid w:val="00E319F1"/>
    <w:rsid w:val="00E32B37"/>
    <w:rsid w:val="00E32B38"/>
    <w:rsid w:val="00E41F06"/>
    <w:rsid w:val="00E432B7"/>
    <w:rsid w:val="00E43767"/>
    <w:rsid w:val="00E43BA6"/>
    <w:rsid w:val="00E47893"/>
    <w:rsid w:val="00E50C8F"/>
    <w:rsid w:val="00E538EF"/>
    <w:rsid w:val="00E56057"/>
    <w:rsid w:val="00E577F7"/>
    <w:rsid w:val="00E61F6D"/>
    <w:rsid w:val="00E66B00"/>
    <w:rsid w:val="00E70C50"/>
    <w:rsid w:val="00E739F3"/>
    <w:rsid w:val="00E746A7"/>
    <w:rsid w:val="00E83080"/>
    <w:rsid w:val="00E84717"/>
    <w:rsid w:val="00E874DB"/>
    <w:rsid w:val="00E90690"/>
    <w:rsid w:val="00E959CE"/>
    <w:rsid w:val="00E978FD"/>
    <w:rsid w:val="00EA66AD"/>
    <w:rsid w:val="00EB00D2"/>
    <w:rsid w:val="00EB3452"/>
    <w:rsid w:val="00EC37F5"/>
    <w:rsid w:val="00EC3F5B"/>
    <w:rsid w:val="00EC4F44"/>
    <w:rsid w:val="00ED2C64"/>
    <w:rsid w:val="00ED5121"/>
    <w:rsid w:val="00EE04CD"/>
    <w:rsid w:val="00EF4FBD"/>
    <w:rsid w:val="00EF6F26"/>
    <w:rsid w:val="00EF7456"/>
    <w:rsid w:val="00F044B3"/>
    <w:rsid w:val="00F04B31"/>
    <w:rsid w:val="00F07EEF"/>
    <w:rsid w:val="00F10EAB"/>
    <w:rsid w:val="00F15BBC"/>
    <w:rsid w:val="00F16B1E"/>
    <w:rsid w:val="00F17DFD"/>
    <w:rsid w:val="00F21CD5"/>
    <w:rsid w:val="00F27A37"/>
    <w:rsid w:val="00F30628"/>
    <w:rsid w:val="00F3546E"/>
    <w:rsid w:val="00F369AF"/>
    <w:rsid w:val="00F376D0"/>
    <w:rsid w:val="00F407FF"/>
    <w:rsid w:val="00F446F0"/>
    <w:rsid w:val="00F4601E"/>
    <w:rsid w:val="00F46CF5"/>
    <w:rsid w:val="00F51727"/>
    <w:rsid w:val="00F5340E"/>
    <w:rsid w:val="00F57CCA"/>
    <w:rsid w:val="00F57FBE"/>
    <w:rsid w:val="00F62A93"/>
    <w:rsid w:val="00F66873"/>
    <w:rsid w:val="00F702B8"/>
    <w:rsid w:val="00F81A92"/>
    <w:rsid w:val="00F820A8"/>
    <w:rsid w:val="00F90742"/>
    <w:rsid w:val="00F96C76"/>
    <w:rsid w:val="00FA27EB"/>
    <w:rsid w:val="00FA325D"/>
    <w:rsid w:val="00FB6435"/>
    <w:rsid w:val="00FC30E8"/>
    <w:rsid w:val="00FC6B03"/>
    <w:rsid w:val="00FC7EC8"/>
    <w:rsid w:val="00FD0A63"/>
    <w:rsid w:val="00FD1AD1"/>
    <w:rsid w:val="00FD1FD6"/>
    <w:rsid w:val="00FD2FB2"/>
    <w:rsid w:val="00FD6629"/>
    <w:rsid w:val="00FE3692"/>
    <w:rsid w:val="00FE7B07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44132-82EE-4CFD-92F7-A44E1C29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Cooke</dc:creator>
  <cp:keywords/>
  <dc:description/>
  <cp:lastModifiedBy>Sean Cooke</cp:lastModifiedBy>
  <cp:revision>2</cp:revision>
  <dcterms:created xsi:type="dcterms:W3CDTF">2017-08-18T01:27:00Z</dcterms:created>
  <dcterms:modified xsi:type="dcterms:W3CDTF">2017-08-18T01:27:00Z</dcterms:modified>
</cp:coreProperties>
</file>